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A110CC" w14:textId="77777777" w:rsidR="00000000" w:rsidRDefault="00327516">
      <w:pPr>
        <w:shd w:val="clear" w:color="auto" w:fill="F1F5F9"/>
        <w:bidi/>
        <w:divId w:val="1906720114"/>
        <w:rPr>
          <w:rFonts w:ascii="Tahoma" w:eastAsia="Times New Roman" w:hAnsi="Tahoma" w:cs="Tahoma"/>
          <w:color w:val="64748B"/>
          <w:sz w:val="20"/>
          <w:szCs w:val="20"/>
        </w:rPr>
      </w:pPr>
      <w:r>
        <w:rPr>
          <w:rFonts w:ascii="Tahoma" w:eastAsia="Times New Roman" w:hAnsi="Tahoma" w:cs="Tahoma"/>
          <w:color w:val="64748B"/>
          <w:sz w:val="20"/>
          <w:szCs w:val="20"/>
          <w:rtl/>
        </w:rPr>
        <w:t>لوگو</w:t>
      </w:r>
    </w:p>
    <w:p w14:paraId="600E149C" w14:textId="77777777" w:rsidR="00000000" w:rsidRDefault="00327516">
      <w:pPr>
        <w:shd w:val="clear" w:color="auto" w:fill="FAFAFA"/>
        <w:bidi/>
        <w:divId w:val="1603293811"/>
        <w:rPr>
          <w:rFonts w:ascii="Tahoma" w:eastAsia="Times New Roman" w:hAnsi="Tahoma" w:cs="Tahoma"/>
          <w:b/>
          <w:bCs/>
          <w:color w:val="1F2937"/>
        </w:rPr>
      </w:pPr>
      <w:r>
        <w:rPr>
          <w:rFonts w:ascii="Tahoma" w:eastAsia="Times New Roman" w:hAnsi="Tahoma" w:cs="Tahoma"/>
          <w:b/>
          <w:bCs/>
          <w:color w:val="1F2937"/>
          <w:rtl/>
        </w:rPr>
        <w:t>شرکت {نام شرکت}</w:t>
      </w:r>
    </w:p>
    <w:p w14:paraId="17398ED9" w14:textId="77777777" w:rsidR="00000000" w:rsidRDefault="00327516">
      <w:pPr>
        <w:shd w:val="clear" w:color="auto" w:fill="FAFAFA"/>
        <w:bidi/>
        <w:divId w:val="480317896"/>
        <w:rPr>
          <w:rFonts w:ascii="Tahoma" w:eastAsia="Times New Roman" w:hAnsi="Tahoma" w:cs="Tahoma"/>
          <w:color w:val="64748B"/>
          <w:rtl/>
        </w:rPr>
      </w:pPr>
      <w:r>
        <w:rPr>
          <w:rFonts w:ascii="Tahoma" w:eastAsia="Times New Roman" w:hAnsi="Tahoma" w:cs="Tahoma"/>
          <w:color w:val="64748B"/>
          <w:rtl/>
        </w:rPr>
        <w:t>پک تمپلیت مدیریت تغییر در سیستم‌سازی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5509"/>
        <w:gridCol w:w="8433"/>
      </w:tblGrid>
      <w:tr w:rsidR="00000000" w14:paraId="6E18585C" w14:textId="77777777">
        <w:trPr>
          <w:divId w:val="694965820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9DD12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  <w:rtl/>
              </w:rPr>
              <w:t>کد سند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2C4E4" w14:textId="77777777" w:rsidR="00000000" w:rsidRDefault="00327516">
            <w:pPr>
              <w:spacing w:before="150" w:after="150"/>
              <w:rPr>
                <w:rFonts w:ascii="Segoe UI" w:eastAsia="Times New Roman" w:hAnsi="Segoe UI" w:cs="Segoe UI"/>
                <w:color w:val="1F2937"/>
                <w:sz w:val="20"/>
                <w:szCs w:val="20"/>
                <w:rtl/>
              </w:rPr>
            </w:pPr>
            <w:r>
              <w:rPr>
                <w:rFonts w:ascii="Segoe UI" w:eastAsia="Times New Roman" w:hAnsi="Segoe UI" w:cs="Segoe UI"/>
                <w:color w:val="1F2937"/>
                <w:sz w:val="20"/>
                <w:szCs w:val="20"/>
              </w:rPr>
              <w:t>CM-TPL-{NNN}</w:t>
            </w:r>
          </w:p>
        </w:tc>
      </w:tr>
      <w:tr w:rsidR="00000000" w14:paraId="14F85495" w14:textId="77777777">
        <w:trPr>
          <w:divId w:val="694965820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2B317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  <w:rtl/>
              </w:rPr>
              <w:t>نسخه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D41F5" w14:textId="77777777" w:rsidR="00000000" w:rsidRDefault="00327516">
            <w:pPr>
              <w:spacing w:before="150" w:after="150"/>
              <w:rPr>
                <w:rFonts w:ascii="Segoe UI" w:eastAsia="Times New Roman" w:hAnsi="Segoe UI" w:cs="Segoe UI"/>
                <w:color w:val="1F2937"/>
                <w:sz w:val="20"/>
                <w:szCs w:val="20"/>
              </w:rPr>
            </w:pPr>
            <w:proofErr w:type="gramStart"/>
            <w:r>
              <w:rPr>
                <w:rFonts w:ascii="Segoe UI" w:eastAsia="Times New Roman" w:hAnsi="Segoe UI" w:cs="Segoe UI"/>
                <w:color w:val="1F2937"/>
                <w:sz w:val="20"/>
                <w:szCs w:val="20"/>
              </w:rPr>
              <w:t>v{</w:t>
            </w:r>
            <w:proofErr w:type="gramEnd"/>
            <w:r>
              <w:rPr>
                <w:rFonts w:ascii="Segoe UI" w:eastAsia="Times New Roman" w:hAnsi="Segoe UI" w:cs="Segoe UI"/>
                <w:color w:val="1F2937"/>
                <w:sz w:val="20"/>
                <w:szCs w:val="20"/>
              </w:rPr>
              <w:t>1.0}</w:t>
            </w:r>
          </w:p>
        </w:tc>
      </w:tr>
      <w:tr w:rsidR="00000000" w14:paraId="34FCD9A6" w14:textId="77777777">
        <w:trPr>
          <w:divId w:val="694965820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1A648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  <w:rtl/>
              </w:rPr>
              <w:t>تاریخ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4DCF1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1F2937"/>
                <w:sz w:val="20"/>
                <w:szCs w:val="20"/>
              </w:rPr>
              <w:t>{YYYY/MM/DD}</w:t>
            </w:r>
          </w:p>
        </w:tc>
      </w:tr>
      <w:tr w:rsidR="00000000" w14:paraId="5F6F1231" w14:textId="77777777">
        <w:trPr>
          <w:divId w:val="694965820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695CF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  <w:rtl/>
              </w:rPr>
              <w:t>تهیه‌کننده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E249B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1F2937"/>
                <w:sz w:val="20"/>
                <w:szCs w:val="20"/>
              </w:rPr>
              <w:t>{</w:t>
            </w:r>
            <w:r>
              <w:rPr>
                <w:rFonts w:ascii="Tahoma" w:eastAsia="Times New Roman" w:hAnsi="Tahoma" w:cs="Tahoma"/>
                <w:color w:val="1F2937"/>
                <w:sz w:val="20"/>
                <w:szCs w:val="20"/>
                <w:rtl/>
              </w:rPr>
              <w:t>نام/سمت</w:t>
            </w:r>
            <w:r>
              <w:rPr>
                <w:rFonts w:ascii="Tahoma" w:eastAsia="Times New Roman" w:hAnsi="Tahoma" w:cs="Tahoma"/>
                <w:color w:val="1F2937"/>
                <w:sz w:val="20"/>
                <w:szCs w:val="20"/>
              </w:rPr>
              <w:t>}</w:t>
            </w:r>
          </w:p>
        </w:tc>
      </w:tr>
      <w:tr w:rsidR="00000000" w14:paraId="23B0E8EF" w14:textId="77777777">
        <w:trPr>
          <w:divId w:val="694965820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9D15F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  <w:rtl/>
              </w:rPr>
              <w:t>وضعیت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1EEBF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1F2937"/>
                <w:sz w:val="20"/>
                <w:szCs w:val="20"/>
              </w:rPr>
              <w:t>Draft / Approved</w:t>
            </w:r>
          </w:p>
        </w:tc>
      </w:tr>
    </w:tbl>
    <w:p w14:paraId="54E4E09B" w14:textId="77777777" w:rsidR="00000000" w:rsidRDefault="00327516">
      <w:pPr>
        <w:pStyle w:val="Heading1"/>
        <w:bidi/>
        <w:rPr>
          <w:rFonts w:ascii="Tahoma" w:eastAsia="Times New Roman" w:hAnsi="Tahoma" w:cs="Tahoma"/>
          <w:color w:val="1F2937"/>
        </w:rPr>
      </w:pPr>
      <w:r>
        <w:rPr>
          <w:rFonts w:ascii="Tahoma" w:eastAsia="Times New Roman" w:hAnsi="Tahoma" w:cs="Tahoma"/>
          <w:color w:val="1F2937"/>
          <w:rtl/>
        </w:rPr>
        <w:t>پک تمپلیت مدیریت تغییر در سیستم‌سازی</w:t>
      </w:r>
    </w:p>
    <w:p w14:paraId="6B897498" w14:textId="77777777" w:rsidR="00000000" w:rsidRDefault="00327516">
      <w:pPr>
        <w:pStyle w:val="note"/>
        <w:bidi/>
        <w:rPr>
          <w:rFonts w:ascii="Tahoma" w:hAnsi="Tahoma" w:cs="Tahoma"/>
        </w:rPr>
      </w:pPr>
      <w:r>
        <w:rPr>
          <w:rFonts w:ascii="Tahoma" w:hAnsi="Tahoma" w:cs="Tahoma"/>
          <w:rtl/>
        </w:rPr>
        <w:t xml:space="preserve">راهنما: </w:t>
      </w:r>
      <w:r>
        <w:rPr>
          <w:rFonts w:ascii="Tahoma" w:hAnsi="Tahoma" w:cs="Tahoma"/>
          <w:rtl/>
        </w:rPr>
        <w:t>متن‌های داخل آکولاد {...} را با اطلاعات خود جایگزین کنید. سلول‌های زرد (</w:t>
      </w:r>
      <w:r>
        <w:rPr>
          <w:rFonts w:ascii="Tahoma" w:hAnsi="Tahoma" w:cs="Tahoma"/>
        </w:rPr>
        <w:t>editable</w:t>
      </w:r>
      <w:r>
        <w:rPr>
          <w:rFonts w:ascii="Tahoma" w:hAnsi="Tahoma" w:cs="Tahoma"/>
          <w:rtl/>
        </w:rPr>
        <w:t>) برای تکمیل سریع طراحی شده‌اند. پس از تکمیل، این فایل را به‌عنوان الگوی سازمانی ذخیره کنید.</w:t>
      </w:r>
    </w:p>
    <w:p w14:paraId="134AE6B4" w14:textId="77777777" w:rsidR="00000000" w:rsidRDefault="00327516">
      <w:pPr>
        <w:pStyle w:val="Heading2"/>
        <w:bidi/>
        <w:rPr>
          <w:rFonts w:ascii="Tahoma" w:eastAsia="Times New Roman" w:hAnsi="Tahoma" w:cs="Tahoma"/>
          <w:color w:val="1F2937"/>
          <w:rtl/>
        </w:rPr>
      </w:pPr>
      <w:r>
        <w:rPr>
          <w:rFonts w:ascii="Tahoma" w:eastAsia="Times New Roman" w:hAnsi="Tahoma" w:cs="Tahoma"/>
          <w:color w:val="1F2937"/>
          <w:rtl/>
        </w:rPr>
        <w:t xml:space="preserve">۱) </w:t>
      </w:r>
      <w:r>
        <w:rPr>
          <w:rFonts w:ascii="Tahoma" w:eastAsia="Times New Roman" w:hAnsi="Tahoma" w:cs="Tahoma"/>
          <w:color w:val="1F2937"/>
        </w:rPr>
        <w:t>Change Story</w:t>
      </w:r>
      <w:r>
        <w:rPr>
          <w:rFonts w:ascii="Tahoma" w:eastAsia="Times New Roman" w:hAnsi="Tahoma" w:cs="Tahoma"/>
          <w:color w:val="1F2937"/>
          <w:rtl/>
        </w:rPr>
        <w:t xml:space="preserve"> یک‌صفحه‌ای (چرایی و روایت تغییر)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715"/>
        <w:gridCol w:w="10227"/>
      </w:tblGrid>
      <w:tr w:rsidR="00000000" w14:paraId="08CC77F0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1480E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چرا اکنون؟</w:t>
            </w:r>
            <w:r>
              <w:rPr>
                <w:rFonts w:ascii="Tahoma" w:eastAsia="Times New Roman" w:hAnsi="Tahoma" w:cs="Tahoma"/>
                <w:b/>
                <w:bCs/>
                <w:color w:val="1F2937"/>
              </w:rPr>
              <w:t xml:space="preserve"> (Why Now)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6118F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  <w:rtl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داده‌های درد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/فرصت: دوباره‌کاری، زمان پاسخ، رشد</w:t>
            </w:r>
            <w:r>
              <w:rPr>
                <w:rFonts w:ascii="Tahoma" w:eastAsia="Times New Roman" w:hAnsi="Tahoma" w:cs="Tahoma"/>
                <w:color w:val="1F2937"/>
              </w:rPr>
              <w:t>…}</w:t>
            </w:r>
          </w:p>
        </w:tc>
      </w:tr>
      <w:tr w:rsidR="00000000" w14:paraId="026C7C11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1F5A0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lastRenderedPageBreak/>
              <w:t>هدف/نتایج</w:t>
            </w:r>
            <w:r>
              <w:rPr>
                <w:rFonts w:ascii="Tahoma" w:eastAsia="Times New Roman" w:hAnsi="Tahoma" w:cs="Tahoma"/>
                <w:b/>
                <w:bCs/>
                <w:color w:val="1F2937"/>
              </w:rPr>
              <w:t xml:space="preserve"> (Outcomes)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8C0E2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 xml:space="preserve">•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{کاهش 25٪ دوباره‌کاری}</w:t>
            </w:r>
            <w:r>
              <w:rPr>
                <w:rFonts w:ascii="Tahoma" w:eastAsia="Times New Roman" w:hAnsi="Tahoma" w:cs="Tahoma"/>
                <w:color w:val="1F2937"/>
              </w:rPr>
              <w:t xml:space="preserve"> • 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زمان پاسخ کمتر از</w:t>
            </w:r>
            <w:r>
              <w:rPr>
                <w:rFonts w:ascii="Tahoma" w:eastAsia="Times New Roman" w:hAnsi="Tahoma" w:cs="Tahoma"/>
                <w:color w:val="1F2937"/>
              </w:rPr>
              <w:t xml:space="preserve"> X} • 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خروج مدیر از عملیات</w:t>
            </w:r>
            <w:r>
              <w:rPr>
                <w:rFonts w:ascii="Tahoma" w:eastAsia="Times New Roman" w:hAnsi="Tahoma" w:cs="Tahoma"/>
                <w:color w:val="1F2937"/>
              </w:rPr>
              <w:t xml:space="preserve"> …}</w:t>
            </w:r>
          </w:p>
        </w:tc>
      </w:tr>
      <w:tr w:rsidR="00000000" w14:paraId="7D082D75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0431D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چه چیز تغییر می‌کند؟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B6616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• {SOP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های جدید برای</w:t>
            </w:r>
            <w:r>
              <w:rPr>
                <w:rFonts w:ascii="Tahoma" w:eastAsia="Times New Roman" w:hAnsi="Tahoma" w:cs="Tahoma"/>
                <w:color w:val="1F2937"/>
              </w:rPr>
              <w:t xml:space="preserve"> X/Y} • 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ابزار</w:t>
            </w:r>
            <w:r>
              <w:rPr>
                <w:rFonts w:ascii="Tahoma" w:eastAsia="Times New Roman" w:hAnsi="Tahoma" w:cs="Tahoma"/>
                <w:color w:val="1F2937"/>
              </w:rPr>
              <w:t xml:space="preserve"> Z} • 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تعریف نقش‌ها</w:t>
            </w:r>
            <w:r>
              <w:rPr>
                <w:rFonts w:ascii="Tahoma" w:eastAsia="Times New Roman" w:hAnsi="Tahoma" w:cs="Tahoma"/>
                <w:color w:val="1F2937"/>
              </w:rPr>
              <w:t>/RACI}</w:t>
            </w:r>
          </w:p>
        </w:tc>
      </w:tr>
      <w:tr w:rsidR="00000000" w14:paraId="4C0FE565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4EF0B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چه چیز تغییر نمی‌کند؟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3577B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 xml:space="preserve">•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{ارزش‌های خدمت به مشتری} • {استانداردهای کیفیت}</w:t>
            </w:r>
          </w:p>
        </w:tc>
      </w:tr>
      <w:tr w:rsidR="00000000" w14:paraId="5E233249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03A1F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چه کسانی متاثرند؟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27659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 xml:space="preserve">•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{فروش/پشتیبانی/مالی} — نوع اثر: {کم/متوسط/زیاد}</w:t>
            </w:r>
          </w:p>
        </w:tc>
      </w:tr>
      <w:tr w:rsidR="00000000" w14:paraId="72284E15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D0166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زمان‌بندی سطح‌بالا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B6898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 xml:space="preserve">•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هفته 1–2: آماده‌سازی • 3–6: آموزش/پایلوت • 6–12: تعمیم/تقویت</w:t>
            </w:r>
          </w:p>
        </w:tc>
      </w:tr>
      <w:tr w:rsidR="00000000" w14:paraId="4B1CF7A3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864AF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حمایت و منابع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B3429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Sponsor: 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نام</w:t>
            </w:r>
            <w:r>
              <w:rPr>
                <w:rFonts w:ascii="Tahoma" w:eastAsia="Times New Roman" w:hAnsi="Tahoma" w:cs="Tahoma"/>
                <w:color w:val="1F2937"/>
              </w:rPr>
              <w:t xml:space="preserve">} • </w:t>
            </w:r>
            <w:r>
              <w:rPr>
                <w:rFonts w:ascii="Tahoma" w:eastAsia="Times New Roman" w:hAnsi="Tahoma" w:cs="Tahoma"/>
                <w:color w:val="1F2937"/>
              </w:rPr>
              <w:t xml:space="preserve">Champion: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{نام} • کانال رسمی</w:t>
            </w:r>
            <w:r>
              <w:rPr>
                <w:rFonts w:ascii="Tahoma" w:eastAsia="Times New Roman" w:hAnsi="Tahoma" w:cs="Tahoma"/>
                <w:color w:val="1F2937"/>
              </w:rPr>
              <w:t>: {Slack/WhatsApp/…}</w:t>
            </w:r>
          </w:p>
        </w:tc>
      </w:tr>
      <w:tr w:rsidR="00000000" w14:paraId="27FFF1D8" w14:textId="77777777"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5513E3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گام بعدی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8C5FB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• 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جلسه</w:t>
            </w:r>
            <w:r>
              <w:rPr>
                <w:rFonts w:ascii="Tahoma" w:eastAsia="Times New Roman" w:hAnsi="Tahoma" w:cs="Tahoma"/>
                <w:color w:val="1F2937"/>
              </w:rPr>
              <w:t xml:space="preserve"> Kickoff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در تاریخ</w:t>
            </w:r>
            <w:r>
              <w:rPr>
                <w:rFonts w:ascii="Tahoma" w:eastAsia="Times New Roman" w:hAnsi="Tahoma" w:cs="Tahoma"/>
                <w:color w:val="1F2937"/>
              </w:rPr>
              <w:t xml:space="preserve"> …} •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{انتخاب پایلوت …} • {فرم بازخورد}</w:t>
            </w:r>
          </w:p>
        </w:tc>
      </w:tr>
    </w:tbl>
    <w:p w14:paraId="20EDC622" w14:textId="77777777" w:rsidR="00000000" w:rsidRDefault="00327516">
      <w:pPr>
        <w:pStyle w:val="Heading2"/>
        <w:bidi/>
        <w:rPr>
          <w:rFonts w:ascii="Tahoma" w:eastAsia="Times New Roman" w:hAnsi="Tahoma" w:cs="Tahoma"/>
          <w:color w:val="1F2937"/>
        </w:rPr>
      </w:pPr>
      <w:r>
        <w:rPr>
          <w:rFonts w:ascii="Tahoma" w:eastAsia="Times New Roman" w:hAnsi="Tahoma" w:cs="Tahoma"/>
          <w:color w:val="1F2937"/>
          <w:rtl/>
        </w:rPr>
        <w:t xml:space="preserve">۲) نقشه ذی‌نفعان و </w:t>
      </w:r>
      <w:r>
        <w:rPr>
          <w:rFonts w:ascii="Tahoma" w:eastAsia="Times New Roman" w:hAnsi="Tahoma" w:cs="Tahoma"/>
          <w:color w:val="1F2937"/>
        </w:rPr>
        <w:t>Heatmap</w:t>
      </w:r>
      <w:r>
        <w:rPr>
          <w:rFonts w:ascii="Tahoma" w:eastAsia="Times New Roman" w:hAnsi="Tahoma" w:cs="Tahoma"/>
          <w:color w:val="1F2937"/>
          <w:rtl/>
        </w:rPr>
        <w:t xml:space="preserve"> مقاومت</w:t>
      </w:r>
    </w:p>
    <w:p w14:paraId="5CD6D7F2" w14:textId="77777777" w:rsidR="00000000" w:rsidRDefault="00327516">
      <w:pPr>
        <w:pStyle w:val="small"/>
        <w:bidi/>
        <w:spacing w:before="120" w:beforeAutospacing="0" w:after="120" w:afterAutospacing="0"/>
        <w:rPr>
          <w:rFonts w:ascii="Tahoma" w:hAnsi="Tahoma" w:cs="Tahoma"/>
          <w:color w:val="1F2937"/>
        </w:rPr>
      </w:pPr>
      <w:r>
        <w:rPr>
          <w:rFonts w:ascii="Tahoma" w:hAnsi="Tahoma" w:cs="Tahoma"/>
          <w:color w:val="1F2937"/>
          <w:rtl/>
        </w:rPr>
        <w:t xml:space="preserve">مقیاس‌ها: </w:t>
      </w:r>
      <w:r>
        <w:rPr>
          <w:rFonts w:ascii="Tahoma" w:hAnsi="Tahoma" w:cs="Tahoma"/>
          <w:color w:val="1F2937"/>
          <w:rtl/>
        </w:rPr>
        <w:t>نفوذ/اثر: کم، متوسط، زیاد | نگرش/مقاومت: 1 (مقاومت زیاد) … 5 (حمایت قوی)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1637"/>
        <w:gridCol w:w="1785"/>
        <w:gridCol w:w="958"/>
        <w:gridCol w:w="980"/>
        <w:gridCol w:w="2105"/>
        <w:gridCol w:w="1750"/>
        <w:gridCol w:w="1345"/>
        <w:gridCol w:w="1645"/>
        <w:gridCol w:w="1737"/>
      </w:tblGrid>
      <w:tr w:rsidR="00000000" w14:paraId="102B36EA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757B3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lastRenderedPageBreak/>
              <w:t>گروه/ذی‌نفع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C4060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نقش/وظیفه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E6E41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نفوذ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8831D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اثر تغییر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ABEA9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نگرش/مقاومت</w:t>
            </w:r>
            <w:r>
              <w:rPr>
                <w:rFonts w:ascii="Tahoma" w:eastAsia="Times New Roman" w:hAnsi="Tahoma" w:cs="Tahoma"/>
                <w:b/>
                <w:bCs/>
                <w:color w:val="1F2937"/>
              </w:rPr>
              <w:t xml:space="preserve"> (1–5)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12C0A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نگرانی‌های کلیدی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362E2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رفتار مطلوب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55DA2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مسئول درگیرسازی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5C81F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اقدام/پیام کلیدی</w:t>
            </w:r>
          </w:p>
        </w:tc>
      </w:tr>
      <w:tr w:rsidR="00000000" w14:paraId="0C4B1EF4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666D4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تیم فروش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3B937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اجرا/تعامل با مشتری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569E5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متوسط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C33DC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زیاد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E4534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3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1C444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ترس از مستندسازی زمان‌بر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C33F85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استفاده از</w:t>
            </w:r>
            <w:r>
              <w:rPr>
                <w:rFonts w:ascii="Tahoma" w:eastAsia="Times New Roman" w:hAnsi="Tahoma" w:cs="Tahoma"/>
                <w:color w:val="1F2937"/>
              </w:rPr>
              <w:t xml:space="preserve"> SOP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جدید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88A7C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سرپرست فروش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95A797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پایلوت کوچک + آموزش 90 دقیقه‌ای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</w:tr>
      <w:tr w:rsidR="00000000" w14:paraId="13E06C4B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F3AFA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پشتیبانی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65579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رسیدگی به تیکت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9D5D5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زیاد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CFBCF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متوسط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A50D37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4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F8C8BB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نگرانی از</w:t>
            </w:r>
            <w:r>
              <w:rPr>
                <w:rFonts w:ascii="Tahoma" w:eastAsia="Times New Roman" w:hAnsi="Tahoma" w:cs="Tahoma"/>
                <w:color w:val="1F2937"/>
              </w:rPr>
              <w:t xml:space="preserve"> KPI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جدید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967EF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ثبت کامل لاگ‌ها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4DF91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مدیر عملیات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189CE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پیام «بهبود نه تنبیه» + کوچینگ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</w:tr>
    </w:tbl>
    <w:p w14:paraId="23A74586" w14:textId="77777777" w:rsidR="00000000" w:rsidRDefault="00327516">
      <w:pPr>
        <w:pStyle w:val="Heading2"/>
        <w:bidi/>
        <w:rPr>
          <w:rFonts w:ascii="Tahoma" w:eastAsia="Times New Roman" w:hAnsi="Tahoma" w:cs="Tahoma"/>
          <w:color w:val="1F2937"/>
        </w:rPr>
      </w:pPr>
      <w:r>
        <w:rPr>
          <w:rFonts w:ascii="Tahoma" w:eastAsia="Times New Roman" w:hAnsi="Tahoma" w:cs="Tahoma"/>
          <w:color w:val="1F2937"/>
          <w:rtl/>
        </w:rPr>
        <w:t xml:space="preserve">۳) </w:t>
      </w:r>
      <w:r>
        <w:rPr>
          <w:rFonts w:ascii="Tahoma" w:eastAsia="Times New Roman" w:hAnsi="Tahoma" w:cs="Tahoma"/>
          <w:color w:val="1F2937"/>
          <w:rtl/>
        </w:rPr>
        <w:t>ارزیابی اثر تغییر (</w:t>
      </w:r>
      <w:r>
        <w:rPr>
          <w:rFonts w:ascii="Tahoma" w:eastAsia="Times New Roman" w:hAnsi="Tahoma" w:cs="Tahoma"/>
          <w:color w:val="1F2937"/>
        </w:rPr>
        <w:t>Change Impact Assessment</w:t>
      </w:r>
      <w:r>
        <w:rPr>
          <w:rFonts w:ascii="Tahoma" w:eastAsia="Times New Roman" w:hAnsi="Tahoma" w:cs="Tahoma"/>
          <w:color w:val="1F2937"/>
          <w:rtl/>
        </w:rPr>
        <w:t>)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1575"/>
        <w:gridCol w:w="1313"/>
        <w:gridCol w:w="1156"/>
        <w:gridCol w:w="865"/>
        <w:gridCol w:w="1554"/>
        <w:gridCol w:w="843"/>
        <w:gridCol w:w="1702"/>
        <w:gridCol w:w="1725"/>
        <w:gridCol w:w="1318"/>
        <w:gridCol w:w="1903"/>
      </w:tblGrid>
      <w:tr w:rsidR="00000000" w14:paraId="7370D990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2FC12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فرایند/حوزه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D28F0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نقش‌های متاثر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85654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نوع تغییر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4B7DF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شدت اثر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EBA75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نیاز آموزشی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3E92E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تغییر ابزار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558E9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به‌روزرسانی</w:t>
            </w:r>
            <w:r>
              <w:rPr>
                <w:rFonts w:ascii="Tahoma" w:eastAsia="Times New Roman" w:hAnsi="Tahoma" w:cs="Tahoma"/>
                <w:b/>
                <w:bCs/>
                <w:color w:val="1F2937"/>
              </w:rPr>
              <w:t xml:space="preserve"> SOP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0BC42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ریسک/کنترل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3131B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مالک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0D890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موعد</w:t>
            </w:r>
          </w:p>
        </w:tc>
      </w:tr>
      <w:tr w:rsidR="00000000" w14:paraId="08F9490F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74D91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ورود سرنخ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78F03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کارشناس فروش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6500A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روش کار</w:t>
            </w:r>
            <w:r>
              <w:rPr>
                <w:rFonts w:ascii="Tahoma" w:eastAsia="Times New Roman" w:hAnsi="Tahoma" w:cs="Tahoma"/>
                <w:color w:val="1F2937"/>
              </w:rPr>
              <w:t>/SOP}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9637A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زیاد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A22F9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میکروآموزش 90 دقیقه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C9A9F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 xml:space="preserve">{CRM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جدید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4C2D1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{SOP-SALES-001 v1.1}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42ABEA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ریسک افت پذیرش/کنترل: کوچینگ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9D745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سرپرست فروش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452CC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{YYYY/MM/DD}</w:t>
            </w:r>
          </w:p>
        </w:tc>
      </w:tr>
    </w:tbl>
    <w:p w14:paraId="5E747BF8" w14:textId="77777777" w:rsidR="00000000" w:rsidRDefault="00327516">
      <w:pPr>
        <w:pStyle w:val="Heading2"/>
        <w:bidi/>
        <w:rPr>
          <w:rFonts w:ascii="Tahoma" w:eastAsia="Times New Roman" w:hAnsi="Tahoma" w:cs="Tahoma"/>
          <w:color w:val="1F2937"/>
        </w:rPr>
      </w:pPr>
      <w:r>
        <w:rPr>
          <w:rFonts w:ascii="Tahoma" w:eastAsia="Times New Roman" w:hAnsi="Tahoma" w:cs="Tahoma"/>
          <w:color w:val="1F2937"/>
          <w:rtl/>
        </w:rPr>
        <w:t>۴) برنامه ارتباطی تغییر (</w:t>
      </w:r>
      <w:r>
        <w:rPr>
          <w:rFonts w:ascii="Tahoma" w:eastAsia="Times New Roman" w:hAnsi="Tahoma" w:cs="Tahoma"/>
          <w:color w:val="1F2937"/>
        </w:rPr>
        <w:t>Communication Plan</w:t>
      </w:r>
      <w:r>
        <w:rPr>
          <w:rFonts w:ascii="Tahoma" w:eastAsia="Times New Roman" w:hAnsi="Tahoma" w:cs="Tahoma"/>
          <w:color w:val="1F2937"/>
          <w:rtl/>
        </w:rPr>
        <w:t>)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2540"/>
        <w:gridCol w:w="1265"/>
        <w:gridCol w:w="2724"/>
        <w:gridCol w:w="2177"/>
        <w:gridCol w:w="1876"/>
        <w:gridCol w:w="1988"/>
        <w:gridCol w:w="1372"/>
      </w:tblGrid>
      <w:tr w:rsidR="00000000" w14:paraId="2277A18F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C4C9C9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lastRenderedPageBreak/>
              <w:t>پیام/موضوع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E050D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مخاطب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94A62D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کانال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B8001D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تناوب/زمان‌بندی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9245D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مالک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4D6BC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KPI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EA0B2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وضعیت</w:t>
            </w:r>
          </w:p>
        </w:tc>
      </w:tr>
      <w:tr w:rsidR="00000000" w14:paraId="4CF96519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DBD12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چرایی سیستم‌سازی و اهداف 90 روزه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CB3861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همه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E96BC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جلسه/ویدئو/ایمیل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99EA9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 xml:space="preserve">Kickoff +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مرور ماهانه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896AE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Sponsor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97085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 xml:space="preserve">%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مشاهده/بازخورد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E79F5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Planned / Done</w:t>
            </w:r>
          </w:p>
        </w:tc>
      </w:tr>
      <w:tr w:rsidR="00000000" w14:paraId="67B05581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859A9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چه چیزی تغییر می‌کند؟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84593F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تیم‌های درگیر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60B036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Slack/WhatsApp/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تابلو اعلانات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54D7CA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هفتگی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747DD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Champion/PMO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C96EA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نرخ پاسخ/سوالات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6809A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Planned / Done</w:t>
            </w:r>
          </w:p>
        </w:tc>
      </w:tr>
    </w:tbl>
    <w:p w14:paraId="72CD3397" w14:textId="77777777" w:rsidR="00000000" w:rsidRDefault="00327516">
      <w:pPr>
        <w:pStyle w:val="Heading2"/>
        <w:bidi/>
        <w:rPr>
          <w:rFonts w:ascii="Tahoma" w:eastAsia="Times New Roman" w:hAnsi="Tahoma" w:cs="Tahoma"/>
          <w:color w:val="1F2937"/>
        </w:rPr>
      </w:pPr>
      <w:r>
        <w:rPr>
          <w:rFonts w:ascii="Tahoma" w:eastAsia="Times New Roman" w:hAnsi="Tahoma" w:cs="Tahoma"/>
          <w:color w:val="1F2937"/>
          <w:rtl/>
        </w:rPr>
        <w:t>۵) برنامه آموزش و توانمندسازی (</w:t>
      </w:r>
      <w:r>
        <w:rPr>
          <w:rFonts w:ascii="Tahoma" w:eastAsia="Times New Roman" w:hAnsi="Tahoma" w:cs="Tahoma"/>
          <w:color w:val="1F2937"/>
        </w:rPr>
        <w:t>Training/Enablement</w:t>
      </w:r>
      <w:r>
        <w:rPr>
          <w:rFonts w:ascii="Tahoma" w:eastAsia="Times New Roman" w:hAnsi="Tahoma" w:cs="Tahoma"/>
          <w:color w:val="1F2937"/>
          <w:rtl/>
        </w:rPr>
        <w:t>)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1776"/>
        <w:gridCol w:w="2481"/>
        <w:gridCol w:w="2176"/>
        <w:gridCol w:w="1507"/>
        <w:gridCol w:w="1796"/>
        <w:gridCol w:w="1903"/>
        <w:gridCol w:w="2303"/>
      </w:tblGrid>
      <w:tr w:rsidR="00000000" w14:paraId="78BC3DF0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1201E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نقش/گروه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9E6E7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مهارت/شکاف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C1B1C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فرمت آموزش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8F04A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مواد آموزشی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72F09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مدرس/مالک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4322D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زمان‌بندی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5D43E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معیار تکمیل</w:t>
            </w:r>
          </w:p>
        </w:tc>
      </w:tr>
      <w:tr w:rsidR="00000000" w14:paraId="1BB6E1F8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12449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کارشناس فروش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9E75B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کار با</w:t>
            </w:r>
            <w:r>
              <w:rPr>
                <w:rFonts w:ascii="Tahoma" w:eastAsia="Times New Roman" w:hAnsi="Tahoma" w:cs="Tahoma"/>
                <w:color w:val="1F2937"/>
              </w:rPr>
              <w:t xml:space="preserve"> CRM/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اسکریپت تماس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2D3192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کارگاه 2 ساعته + میکروویدئو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D3B1FD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{Deck + SOP}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00BCD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{Head of Sales}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1AFF5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{YYYY/MM/DD}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826D8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 xml:space="preserve">{90%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آزمون/چک‌لیست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</w:tr>
    </w:tbl>
    <w:p w14:paraId="5207B518" w14:textId="77777777" w:rsidR="00000000" w:rsidRDefault="00327516">
      <w:pPr>
        <w:pStyle w:val="Heading2"/>
        <w:bidi/>
        <w:rPr>
          <w:rFonts w:ascii="Tahoma" w:eastAsia="Times New Roman" w:hAnsi="Tahoma" w:cs="Tahoma"/>
          <w:color w:val="1F2937"/>
        </w:rPr>
      </w:pPr>
      <w:r>
        <w:rPr>
          <w:rFonts w:ascii="Tahoma" w:eastAsia="Times New Roman" w:hAnsi="Tahoma" w:cs="Tahoma"/>
          <w:color w:val="1F2937"/>
          <w:rtl/>
        </w:rPr>
        <w:t xml:space="preserve">۶) ارزیابی </w:t>
      </w:r>
      <w:r>
        <w:rPr>
          <w:rFonts w:ascii="Tahoma" w:eastAsia="Times New Roman" w:hAnsi="Tahoma" w:cs="Tahoma"/>
          <w:color w:val="1F2937"/>
        </w:rPr>
        <w:t>ADKAR (Awareness, Desire, Knowledge, Ability, Reinforcement</w:t>
      </w:r>
      <w:r>
        <w:rPr>
          <w:rFonts w:ascii="Tahoma" w:eastAsia="Times New Roman" w:hAnsi="Tahoma" w:cs="Tahoma"/>
          <w:color w:val="1F2937"/>
          <w:rtl/>
        </w:rPr>
        <w:t>)</w:t>
      </w:r>
    </w:p>
    <w:p w14:paraId="0CBB36EF" w14:textId="77777777" w:rsidR="00000000" w:rsidRDefault="00327516">
      <w:pPr>
        <w:pStyle w:val="small"/>
        <w:bidi/>
        <w:spacing w:before="120" w:beforeAutospacing="0" w:after="120" w:afterAutospacing="0"/>
        <w:rPr>
          <w:rFonts w:ascii="Tahoma" w:hAnsi="Tahoma" w:cs="Tahoma"/>
          <w:color w:val="1F2937"/>
        </w:rPr>
      </w:pPr>
      <w:r>
        <w:rPr>
          <w:rFonts w:ascii="Tahoma" w:hAnsi="Tahoma" w:cs="Tahoma"/>
          <w:color w:val="1F2937"/>
          <w:rtl/>
        </w:rPr>
        <w:t>مقیاس امتیاز: 1=ضعیف … 5=عالی. برای هر گروه/نقش تکمیل شود.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1463"/>
        <w:gridCol w:w="1121"/>
        <w:gridCol w:w="992"/>
        <w:gridCol w:w="1022"/>
        <w:gridCol w:w="1377"/>
        <w:gridCol w:w="1071"/>
        <w:gridCol w:w="1079"/>
        <w:gridCol w:w="2469"/>
        <w:gridCol w:w="1445"/>
        <w:gridCol w:w="1903"/>
      </w:tblGrid>
      <w:tr w:rsidR="00000000" w14:paraId="2E847F4C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3720CE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lastRenderedPageBreak/>
              <w:t>گروه/نقش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F2383B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 xml:space="preserve">A 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آگاهی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40E85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 xml:space="preserve">D 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تمایل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DCB0D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 xml:space="preserve">K 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دانش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3772F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 xml:space="preserve">A 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توانمندی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00829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 xml:space="preserve">R 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تقویت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75EEAE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میانگین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23E42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اقدام اصلاحی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B5AE6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مالک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AD2C5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موعد</w:t>
            </w:r>
          </w:p>
        </w:tc>
      </w:tr>
      <w:tr w:rsidR="00000000" w14:paraId="62D70DFC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145523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پشتیبانی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12EC7B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3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6F4D4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4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B2572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2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85FFE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2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75FBD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1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0AA4B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{2.4}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1CC28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آموزش نقش‌محور + کوچینگ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5218F9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مدیر عملیات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4E30B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{YYYY/MM/DD}</w:t>
            </w:r>
          </w:p>
        </w:tc>
      </w:tr>
    </w:tbl>
    <w:p w14:paraId="6F407973" w14:textId="77777777" w:rsidR="00000000" w:rsidRDefault="00327516">
      <w:pPr>
        <w:pStyle w:val="Heading2"/>
        <w:bidi/>
        <w:rPr>
          <w:rFonts w:ascii="Tahoma" w:eastAsia="Times New Roman" w:hAnsi="Tahoma" w:cs="Tahoma"/>
          <w:color w:val="1F2937"/>
        </w:rPr>
      </w:pPr>
      <w:r>
        <w:rPr>
          <w:rFonts w:ascii="Tahoma" w:eastAsia="Times New Roman" w:hAnsi="Tahoma" w:cs="Tahoma"/>
          <w:color w:val="1F2937"/>
          <w:rtl/>
        </w:rPr>
        <w:t>۷) مدیریت مقاومت و پیروزی‌های سریع (</w:t>
      </w:r>
      <w:r>
        <w:rPr>
          <w:rFonts w:ascii="Tahoma" w:eastAsia="Times New Roman" w:hAnsi="Tahoma" w:cs="Tahoma"/>
          <w:color w:val="1F2937"/>
        </w:rPr>
        <w:t>Quick Wins</w:t>
      </w:r>
      <w:r>
        <w:rPr>
          <w:rFonts w:ascii="Tahoma" w:eastAsia="Times New Roman" w:hAnsi="Tahoma" w:cs="Tahoma"/>
          <w:color w:val="1F2937"/>
          <w:rtl/>
        </w:rPr>
        <w:t>)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2559"/>
        <w:gridCol w:w="3183"/>
        <w:gridCol w:w="3353"/>
        <w:gridCol w:w="1528"/>
        <w:gridCol w:w="1903"/>
        <w:gridCol w:w="1416"/>
      </w:tblGrid>
      <w:tr w:rsidR="00000000" w14:paraId="2AD4765B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0291D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اعتراض/جمله رایج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60C96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پاسخ پیشنهادی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DA22C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اقدام عملی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336FF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مالک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19347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موعد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BDEF1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وضعیت</w:t>
            </w:r>
          </w:p>
        </w:tc>
      </w:tr>
      <w:tr w:rsidR="00000000" w14:paraId="4998D974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D3A61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«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وقت مستندسازی نداریم</w:t>
            </w:r>
            <w:r>
              <w:rPr>
                <w:rFonts w:ascii="Tahoma" w:eastAsia="Times New Roman" w:hAnsi="Tahoma" w:cs="Tahoma"/>
                <w:color w:val="1F2937"/>
              </w:rPr>
              <w:t>»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5735A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 xml:space="preserve">80/20: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از 3</w:t>
            </w:r>
            <w:r>
              <w:rPr>
                <w:rFonts w:ascii="Tahoma" w:eastAsia="Times New Roman" w:hAnsi="Tahoma" w:cs="Tahoma"/>
                <w:color w:val="1F2937"/>
              </w:rPr>
              <w:t xml:space="preserve"> SOP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حیاتی شروع می‌کنیم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734E9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 xml:space="preserve">تمپلیت آماده +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اسکرین‌کست 3 دقیقه‌ای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5BA17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{Champion}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0F07A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{YYYY/MM/DD}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65649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Open / Done</w:t>
            </w:r>
          </w:p>
        </w:tc>
      </w:tr>
    </w:tbl>
    <w:p w14:paraId="07DB140E" w14:textId="77777777" w:rsidR="00000000" w:rsidRDefault="00327516">
      <w:pPr>
        <w:pStyle w:val="small"/>
        <w:bidi/>
        <w:spacing w:before="120" w:beforeAutospacing="0" w:after="120" w:afterAutospacing="0"/>
        <w:rPr>
          <w:rFonts w:ascii="Tahoma" w:hAnsi="Tahoma" w:cs="Tahoma"/>
          <w:color w:val="1F2937"/>
        </w:rPr>
      </w:pPr>
      <w:r>
        <w:rPr>
          <w:rFonts w:ascii="Tahoma" w:hAnsi="Tahoma" w:cs="Tahoma"/>
          <w:color w:val="1F2937"/>
          <w:rtl/>
        </w:rPr>
        <w:t xml:space="preserve">فهرست </w:t>
      </w:r>
      <w:r>
        <w:rPr>
          <w:rFonts w:ascii="Tahoma" w:hAnsi="Tahoma" w:cs="Tahoma"/>
          <w:color w:val="1F2937"/>
        </w:rPr>
        <w:t>Quick Wins</w:t>
      </w:r>
      <w:r>
        <w:rPr>
          <w:rFonts w:ascii="Tahoma" w:hAnsi="Tahoma" w:cs="Tahoma"/>
          <w:color w:val="1F2937"/>
          <w:rtl/>
        </w:rPr>
        <w:t xml:space="preserve">: [ ] بهبود فرم </w:t>
      </w:r>
      <w:r>
        <w:rPr>
          <w:rFonts w:ascii="Tahoma" w:hAnsi="Tahoma" w:cs="Tahoma"/>
          <w:color w:val="1F2937"/>
        </w:rPr>
        <w:t>X</w:t>
      </w:r>
      <w:r>
        <w:rPr>
          <w:rFonts w:ascii="Tahoma" w:hAnsi="Tahoma" w:cs="Tahoma"/>
          <w:color w:val="1F2937"/>
          <w:rtl/>
        </w:rPr>
        <w:t xml:space="preserve"> • [ ] پاسخ اولیه مشتری ≤ 2</w:t>
      </w:r>
      <w:r>
        <w:rPr>
          <w:rFonts w:ascii="Tahoma" w:hAnsi="Tahoma" w:cs="Tahoma"/>
          <w:color w:val="1F2937"/>
        </w:rPr>
        <w:t>h</w:t>
      </w:r>
      <w:r>
        <w:rPr>
          <w:rFonts w:ascii="Tahoma" w:hAnsi="Tahoma" w:cs="Tahoma"/>
          <w:color w:val="1F2937"/>
          <w:rtl/>
        </w:rPr>
        <w:t xml:space="preserve"> • [ ] حذف گام زائد در </w:t>
      </w:r>
      <w:r>
        <w:rPr>
          <w:rFonts w:ascii="Tahoma" w:hAnsi="Tahoma" w:cs="Tahoma"/>
          <w:color w:val="1F2937"/>
        </w:rPr>
        <w:t>Y</w:t>
      </w:r>
    </w:p>
    <w:p w14:paraId="7A9D198D" w14:textId="77777777" w:rsidR="00000000" w:rsidRDefault="00327516">
      <w:pPr>
        <w:pStyle w:val="Heading2"/>
        <w:bidi/>
        <w:rPr>
          <w:rFonts w:ascii="Tahoma" w:eastAsia="Times New Roman" w:hAnsi="Tahoma" w:cs="Tahoma"/>
          <w:color w:val="1F2937"/>
        </w:rPr>
      </w:pPr>
      <w:r>
        <w:rPr>
          <w:rFonts w:ascii="Tahoma" w:eastAsia="Times New Roman" w:hAnsi="Tahoma" w:cs="Tahoma"/>
          <w:color w:val="1F2937"/>
          <w:rtl/>
        </w:rPr>
        <w:t>۸) برنامه تقویت و قدردانی (</w:t>
      </w:r>
      <w:r>
        <w:rPr>
          <w:rFonts w:ascii="Tahoma" w:eastAsia="Times New Roman" w:hAnsi="Tahoma" w:cs="Tahoma"/>
          <w:color w:val="1F2937"/>
        </w:rPr>
        <w:t>Reinforcement/Recognition</w:t>
      </w:r>
      <w:r>
        <w:rPr>
          <w:rFonts w:ascii="Tahoma" w:eastAsia="Times New Roman" w:hAnsi="Tahoma" w:cs="Tahoma"/>
          <w:color w:val="1F2937"/>
          <w:rtl/>
        </w:rPr>
        <w:t>)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2675"/>
        <w:gridCol w:w="3297"/>
        <w:gridCol w:w="3849"/>
        <w:gridCol w:w="974"/>
        <w:gridCol w:w="1898"/>
        <w:gridCol w:w="1249"/>
      </w:tblGrid>
      <w:tr w:rsidR="00000000" w14:paraId="0301B574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A2676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رفتار/عادت هدف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280F7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چگونه اندازه‌گیری می‌شود؟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A668F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تاکتیک تقویت/قدر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دانی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D6C44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تناوب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F5141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مالک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D21AC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یادداشت</w:t>
            </w:r>
          </w:p>
        </w:tc>
      </w:tr>
      <w:tr w:rsidR="00000000" w14:paraId="69B879BC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AE12E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استفاده از</w:t>
            </w:r>
            <w:r>
              <w:rPr>
                <w:rFonts w:ascii="Tahoma" w:eastAsia="Times New Roman" w:hAnsi="Tahoma" w:cs="Tahoma"/>
                <w:color w:val="1F2937"/>
              </w:rPr>
              <w:t xml:space="preserve"> SOP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در فروش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D8AD7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 xml:space="preserve">%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چک‌لیست تکمیل‌شده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841E83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 xml:space="preserve">Recognition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هفتگی + پاداش کوچک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38193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هفتگی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EB327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{Head of Sales}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BB555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{…}</w:t>
            </w:r>
          </w:p>
        </w:tc>
      </w:tr>
    </w:tbl>
    <w:p w14:paraId="652304E0" w14:textId="77777777" w:rsidR="00000000" w:rsidRDefault="00327516">
      <w:pPr>
        <w:pStyle w:val="Heading2"/>
        <w:bidi/>
        <w:rPr>
          <w:rFonts w:ascii="Tahoma" w:eastAsia="Times New Roman" w:hAnsi="Tahoma" w:cs="Tahoma"/>
          <w:color w:val="1F2937"/>
        </w:rPr>
      </w:pPr>
      <w:r>
        <w:rPr>
          <w:rFonts w:ascii="Tahoma" w:eastAsia="Times New Roman" w:hAnsi="Tahoma" w:cs="Tahoma"/>
          <w:color w:val="1F2937"/>
          <w:rtl/>
        </w:rPr>
        <w:lastRenderedPageBreak/>
        <w:t>۹) حاکمیت و ریتم اجرا (</w:t>
      </w:r>
      <w:r>
        <w:rPr>
          <w:rFonts w:ascii="Tahoma" w:eastAsia="Times New Roman" w:hAnsi="Tahoma" w:cs="Tahoma"/>
          <w:color w:val="1F2937"/>
        </w:rPr>
        <w:t>Governance</w:t>
      </w:r>
      <w:r>
        <w:rPr>
          <w:rFonts w:ascii="Tahoma" w:eastAsia="Times New Roman" w:hAnsi="Tahoma" w:cs="Tahoma"/>
          <w:color w:val="1F2937"/>
          <w:rtl/>
        </w:rPr>
        <w:t xml:space="preserve"> &amp; </w:t>
      </w:r>
      <w:r>
        <w:rPr>
          <w:rFonts w:ascii="Tahoma" w:eastAsia="Times New Roman" w:hAnsi="Tahoma" w:cs="Tahoma"/>
          <w:color w:val="1F2937"/>
        </w:rPr>
        <w:t>Cadence</w:t>
      </w:r>
      <w:r>
        <w:rPr>
          <w:rFonts w:ascii="Tahoma" w:eastAsia="Times New Roman" w:hAnsi="Tahoma" w:cs="Tahoma"/>
          <w:color w:val="1F2937"/>
          <w:rtl/>
        </w:rPr>
        <w:t>)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2529"/>
        <w:gridCol w:w="3214"/>
        <w:gridCol w:w="1048"/>
        <w:gridCol w:w="2733"/>
        <w:gridCol w:w="2151"/>
        <w:gridCol w:w="2267"/>
      </w:tblGrid>
      <w:tr w:rsidR="00000000" w14:paraId="2A0ACE2C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EEE94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جلسه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35825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حاضرین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935A4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تناوب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BC93D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دستور جلسه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42253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خروجی/تصمیم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5729D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مالک</w:t>
            </w:r>
          </w:p>
        </w:tc>
      </w:tr>
      <w:tr w:rsidR="00000000" w14:paraId="46D5CB0A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43F5A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ایستگاه هفتگی تغییر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F69F1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Sponsor</w:t>
            </w:r>
            <w:r>
              <w:rPr>
                <w:rFonts w:ascii="Tahoma" w:eastAsia="Times New Roman" w:hAnsi="Tahoma" w:cs="Tahoma"/>
                <w:color w:val="1F2937"/>
                <w:rtl/>
              </w:rPr>
              <w:t xml:space="preserve">، </w:t>
            </w:r>
            <w:r>
              <w:rPr>
                <w:rFonts w:ascii="Tahoma" w:eastAsia="Times New Roman" w:hAnsi="Tahoma" w:cs="Tahoma"/>
                <w:color w:val="1F2937"/>
              </w:rPr>
              <w:t>Champion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، لیدها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FFAF8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هفتگی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BF3AE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پیشرفت، موانع، پذیرش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03B9E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اقدامات هفته بعد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BFB56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{PMO/Champion}</w:t>
            </w:r>
          </w:p>
        </w:tc>
      </w:tr>
    </w:tbl>
    <w:p w14:paraId="12DB0C56" w14:textId="77777777" w:rsidR="00000000" w:rsidRDefault="00327516">
      <w:pPr>
        <w:pStyle w:val="Heading2"/>
        <w:bidi/>
        <w:rPr>
          <w:rFonts w:ascii="Tahoma" w:eastAsia="Times New Roman" w:hAnsi="Tahoma" w:cs="Tahoma"/>
          <w:color w:val="1F2937"/>
        </w:rPr>
      </w:pPr>
      <w:r>
        <w:rPr>
          <w:rFonts w:ascii="Tahoma" w:eastAsia="Times New Roman" w:hAnsi="Tahoma" w:cs="Tahoma"/>
          <w:color w:val="1F2937"/>
          <w:rtl/>
        </w:rPr>
        <w:t>۱۰) لاگ تغییرات (</w:t>
      </w:r>
      <w:r>
        <w:rPr>
          <w:rFonts w:ascii="Tahoma" w:eastAsia="Times New Roman" w:hAnsi="Tahoma" w:cs="Tahoma"/>
          <w:color w:val="1F2937"/>
        </w:rPr>
        <w:t>Change Log</w:t>
      </w:r>
      <w:r>
        <w:rPr>
          <w:rFonts w:ascii="Tahoma" w:eastAsia="Times New Roman" w:hAnsi="Tahoma" w:cs="Tahoma"/>
          <w:color w:val="1F2937"/>
          <w:rtl/>
        </w:rPr>
        <w:t>)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2179"/>
        <w:gridCol w:w="1798"/>
        <w:gridCol w:w="3377"/>
        <w:gridCol w:w="3261"/>
        <w:gridCol w:w="1335"/>
        <w:gridCol w:w="1992"/>
      </w:tblGrid>
      <w:tr w:rsidR="00000000" w14:paraId="26ABF029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50094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تاریخ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41697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حوزه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037D31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شرح تغییر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68E94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دلیل/اثر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F88C13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مالک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2733E" w14:textId="77777777" w:rsidR="00000000" w:rsidRDefault="00327516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وضعیت</w:t>
            </w:r>
          </w:p>
        </w:tc>
      </w:tr>
      <w:tr w:rsidR="00000000" w14:paraId="6B176A1C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29182E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{YYYY/MM/DD}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17AE6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 xml:space="preserve">{SOP 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فروش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48966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به‌روزرسانی نسخه به</w:t>
            </w:r>
            <w:r>
              <w:rPr>
                <w:rFonts w:ascii="Tahoma" w:eastAsia="Times New Roman" w:hAnsi="Tahoma" w:cs="Tahoma"/>
                <w:color w:val="1F2937"/>
              </w:rPr>
              <w:t xml:space="preserve"> v1.1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7B83D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کاهش خطا/نیاز مشتری</w:t>
            </w:r>
            <w:r>
              <w:rPr>
                <w:rFonts w:ascii="Tahoma" w:eastAsia="Times New Roman" w:hAnsi="Tahoma" w:cs="Tahoma"/>
                <w:color w:val="1F2937"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3E01E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{Owner}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99E36" w14:textId="77777777" w:rsidR="00000000" w:rsidRDefault="00327516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Open / Closed</w:t>
            </w:r>
          </w:p>
        </w:tc>
      </w:tr>
    </w:tbl>
    <w:p w14:paraId="7C4EB4F8" w14:textId="77777777" w:rsidR="00327516" w:rsidRDefault="00327516">
      <w:pPr>
        <w:pStyle w:val="Heading2"/>
        <w:bidi/>
        <w:rPr>
          <w:rFonts w:ascii="Tahoma" w:hAnsi="Tahoma" w:cs="Tahoma"/>
          <w:color w:val="1F2937"/>
        </w:rPr>
      </w:pPr>
    </w:p>
    <w:sectPr w:rsidR="003275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76"/>
    <w:rsid w:val="00325476"/>
    <w:rsid w:val="0032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0A13B51"/>
  <w15:chartTrackingRefBased/>
  <w15:docId w15:val="{14D503C9-1D9A-4958-A0A9-CC8C8854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20" w:after="240"/>
      <w:outlineLvl w:val="0"/>
    </w:pPr>
    <w:rPr>
      <w:b/>
      <w:bCs/>
      <w:kern w:val="36"/>
      <w:sz w:val="44"/>
      <w:szCs w:val="44"/>
    </w:rPr>
  </w:style>
  <w:style w:type="paragraph" w:styleId="Heading2">
    <w:name w:val="heading 2"/>
    <w:basedOn w:val="Normal"/>
    <w:link w:val="Heading2Char"/>
    <w:uiPriority w:val="9"/>
    <w:qFormat/>
    <w:pPr>
      <w:pBdr>
        <w:right w:val="single" w:sz="24" w:space="6" w:color="2563EB"/>
      </w:pBdr>
      <w:spacing w:before="330"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pPr>
      <w:spacing w:before="240" w:after="120"/>
      <w:outlineLvl w:val="2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20" w:after="120"/>
    </w:pPr>
  </w:style>
  <w:style w:type="paragraph" w:styleId="NormalWeb">
    <w:name w:val="Normal (Web)"/>
    <w:basedOn w:val="Normal"/>
    <w:uiPriority w:val="99"/>
    <w:semiHidden/>
    <w:unhideWhenUsed/>
    <w:pPr>
      <w:spacing w:before="120" w:after="120"/>
    </w:pPr>
  </w:style>
  <w:style w:type="paragraph" w:customStyle="1" w:styleId="muted">
    <w:name w:val="muted"/>
    <w:basedOn w:val="Normal"/>
    <w:uiPriority w:val="99"/>
    <w:semiHidden/>
    <w:pPr>
      <w:spacing w:before="100" w:beforeAutospacing="1" w:after="100" w:afterAutospacing="1"/>
    </w:pPr>
    <w:rPr>
      <w:color w:val="64748B"/>
    </w:rPr>
  </w:style>
  <w:style w:type="paragraph" w:customStyle="1" w:styleId="small">
    <w:name w:val="small"/>
    <w:basedOn w:val="Normal"/>
    <w:uiPriority w:val="99"/>
    <w:semiHidden/>
    <w:pPr>
      <w:spacing w:before="100" w:beforeAutospacing="1" w:after="100" w:afterAutospacing="1"/>
    </w:pPr>
    <w:rPr>
      <w:sz w:val="19"/>
      <w:szCs w:val="19"/>
    </w:rPr>
  </w:style>
  <w:style w:type="paragraph" w:customStyle="1" w:styleId="note">
    <w:name w:val="note"/>
    <w:basedOn w:val="Normal"/>
    <w:uiPriority w:val="99"/>
    <w:semiHidden/>
    <w:pPr>
      <w:pBdr>
        <w:top w:val="single" w:sz="6" w:space="6" w:color="E2E8F0"/>
        <w:left w:val="single" w:sz="6" w:space="8" w:color="E2E8F0"/>
        <w:bottom w:val="single" w:sz="6" w:space="6" w:color="E2E8F0"/>
        <w:right w:val="single" w:sz="6" w:space="8" w:color="E2E8F0"/>
      </w:pBdr>
      <w:shd w:val="clear" w:color="auto" w:fill="F8FAFC"/>
      <w:spacing w:before="150" w:after="150"/>
    </w:pPr>
    <w:rPr>
      <w:color w:val="475569"/>
      <w:sz w:val="21"/>
      <w:szCs w:val="21"/>
    </w:rPr>
  </w:style>
  <w:style w:type="paragraph" w:customStyle="1" w:styleId="header">
    <w:name w:val="header"/>
    <w:basedOn w:val="Normal"/>
    <w:uiPriority w:val="99"/>
    <w:semiHidden/>
    <w:pPr>
      <w:pBdr>
        <w:top w:val="single" w:sz="6" w:space="9" w:color="E5E7EB"/>
        <w:left w:val="single" w:sz="6" w:space="11" w:color="E5E7EB"/>
        <w:bottom w:val="single" w:sz="6" w:space="9" w:color="E5E7EB"/>
        <w:right w:val="single" w:sz="6" w:space="11" w:color="E5E7EB"/>
      </w:pBdr>
      <w:shd w:val="clear" w:color="auto" w:fill="FAFAFA"/>
      <w:spacing w:before="100" w:beforeAutospacing="1" w:after="180"/>
    </w:pPr>
  </w:style>
  <w:style w:type="paragraph" w:customStyle="1" w:styleId="logo">
    <w:name w:val="logo"/>
    <w:basedOn w:val="Normal"/>
    <w:uiPriority w:val="99"/>
    <w:semiHidden/>
    <w:pPr>
      <w:pBdr>
        <w:top w:val="dashed" w:sz="6" w:space="0" w:color="94A3B8"/>
        <w:left w:val="dashed" w:sz="6" w:space="0" w:color="94A3B8"/>
        <w:bottom w:val="dashed" w:sz="6" w:space="0" w:color="94A3B8"/>
        <w:right w:val="dashed" w:sz="6" w:space="0" w:color="94A3B8"/>
      </w:pBdr>
      <w:shd w:val="clear" w:color="auto" w:fill="F1F5F9"/>
      <w:spacing w:before="100" w:beforeAutospacing="1" w:after="100" w:afterAutospacing="1"/>
    </w:pPr>
    <w:rPr>
      <w:color w:val="64748B"/>
      <w:sz w:val="20"/>
      <w:szCs w:val="20"/>
    </w:rPr>
  </w:style>
  <w:style w:type="paragraph" w:customStyle="1" w:styleId="company">
    <w:name w:val="company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en">
    <w:name w:val="en"/>
    <w:basedOn w:val="Normal"/>
    <w:uiPriority w:val="99"/>
    <w:semiHidden/>
    <w:pPr>
      <w:spacing w:before="100" w:beforeAutospacing="1" w:after="100" w:afterAutospacing="1"/>
    </w:pPr>
    <w:rPr>
      <w:rFonts w:ascii="Segoe UI" w:hAnsi="Segoe UI" w:cs="Segoe UI"/>
    </w:rPr>
  </w:style>
  <w:style w:type="paragraph" w:customStyle="1" w:styleId="editable">
    <w:name w:val="editable"/>
    <w:basedOn w:val="Normal"/>
    <w:uiPriority w:val="99"/>
    <w:semiHidden/>
    <w:pPr>
      <w:pBdr>
        <w:top w:val="dashed" w:sz="6" w:space="0" w:color="F59E0B"/>
        <w:left w:val="dashed" w:sz="6" w:space="0" w:color="F59E0B"/>
        <w:bottom w:val="dashed" w:sz="6" w:space="0" w:color="F59E0B"/>
        <w:right w:val="dashed" w:sz="6" w:space="0" w:color="F59E0B"/>
      </w:pBdr>
      <w:shd w:val="clear" w:color="auto" w:fill="FFFBEB"/>
      <w:spacing w:before="100" w:beforeAutospacing="1" w:after="100" w:afterAutospacing="1"/>
    </w:pPr>
  </w:style>
  <w:style w:type="paragraph" w:customStyle="1" w:styleId="page-break">
    <w:name w:val="page-break"/>
    <w:basedOn w:val="Normal"/>
    <w:uiPriority w:val="99"/>
    <w:semiHidden/>
    <w:pPr>
      <w:pageBreakBefore/>
      <w:spacing w:before="330" w:after="100" w:afterAutospacing="1"/>
    </w:pPr>
  </w:style>
  <w:style w:type="paragraph" w:customStyle="1" w:styleId="tag">
    <w:name w:val="tag"/>
    <w:basedOn w:val="Normal"/>
    <w:uiPriority w:val="99"/>
    <w:semiHidden/>
    <w:pPr>
      <w:pBdr>
        <w:top w:val="single" w:sz="6" w:space="2" w:color="E5E7EB"/>
        <w:left w:val="single" w:sz="6" w:space="6" w:color="E5E7EB"/>
        <w:bottom w:val="single" w:sz="6" w:space="2" w:color="E5E7EB"/>
        <w:right w:val="single" w:sz="6" w:space="6" w:color="E5E7EB"/>
      </w:pBdr>
      <w:shd w:val="clear" w:color="auto" w:fill="F8FAFC"/>
      <w:spacing w:before="30" w:after="30"/>
    </w:pPr>
    <w:rPr>
      <w:sz w:val="20"/>
      <w:szCs w:val="20"/>
    </w:rPr>
  </w:style>
  <w:style w:type="paragraph" w:customStyle="1" w:styleId="lvl1">
    <w:name w:val="lvl1"/>
    <w:basedOn w:val="Normal"/>
    <w:uiPriority w:val="99"/>
    <w:semiHidden/>
    <w:pPr>
      <w:shd w:val="clear" w:color="auto" w:fill="FEE2E2"/>
      <w:spacing w:before="100" w:beforeAutospacing="1" w:after="100" w:afterAutospacing="1"/>
    </w:pPr>
  </w:style>
  <w:style w:type="paragraph" w:customStyle="1" w:styleId="lvl2">
    <w:name w:val="lvl2"/>
    <w:basedOn w:val="Normal"/>
    <w:uiPriority w:val="99"/>
    <w:semiHidden/>
    <w:pPr>
      <w:shd w:val="clear" w:color="auto" w:fill="FECACA"/>
      <w:spacing w:before="100" w:beforeAutospacing="1" w:after="100" w:afterAutospacing="1"/>
    </w:pPr>
  </w:style>
  <w:style w:type="paragraph" w:customStyle="1" w:styleId="lvl3">
    <w:name w:val="lvl3"/>
    <w:basedOn w:val="Normal"/>
    <w:uiPriority w:val="99"/>
    <w:semiHidden/>
    <w:pPr>
      <w:shd w:val="clear" w:color="auto" w:fill="FDE68A"/>
      <w:spacing w:before="100" w:beforeAutospacing="1" w:after="100" w:afterAutospacing="1"/>
    </w:pPr>
  </w:style>
  <w:style w:type="paragraph" w:customStyle="1" w:styleId="lvl4">
    <w:name w:val="lvl4"/>
    <w:basedOn w:val="Normal"/>
    <w:uiPriority w:val="99"/>
    <w:semiHidden/>
    <w:pPr>
      <w:shd w:val="clear" w:color="auto" w:fill="D9F99D"/>
      <w:spacing w:before="100" w:beforeAutospacing="1" w:after="100" w:afterAutospacing="1"/>
    </w:pPr>
  </w:style>
  <w:style w:type="paragraph" w:customStyle="1" w:styleId="lvl5">
    <w:name w:val="lvl5"/>
    <w:basedOn w:val="Normal"/>
    <w:uiPriority w:val="99"/>
    <w:semiHidden/>
    <w:pPr>
      <w:shd w:val="clear" w:color="auto" w:fill="BBF7D0"/>
      <w:spacing w:before="100" w:beforeAutospacing="1" w:after="100" w:afterAutospacing="1"/>
    </w:pPr>
  </w:style>
  <w:style w:type="paragraph" w:customStyle="1" w:styleId="signature">
    <w:name w:val="signature"/>
    <w:basedOn w:val="Normal"/>
    <w:uiPriority w:val="99"/>
    <w:semiHidden/>
    <w:pPr>
      <w:pBdr>
        <w:bottom w:val="single" w:sz="6" w:space="0" w:color="CBD5E1"/>
      </w:pBdr>
      <w:spacing w:before="150"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621644">
      <w:marLeft w:val="0"/>
      <w:marRight w:val="0"/>
      <w:marTop w:val="0"/>
      <w:marBottom w:val="180"/>
      <w:divBdr>
        <w:top w:val="single" w:sz="6" w:space="9" w:color="E5E7EB"/>
        <w:left w:val="single" w:sz="6" w:space="11" w:color="E5E7EB"/>
        <w:bottom w:val="single" w:sz="6" w:space="9" w:color="E5E7EB"/>
        <w:right w:val="single" w:sz="6" w:space="11" w:color="E5E7EB"/>
      </w:divBdr>
      <w:divsChild>
        <w:div w:id="8326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114">
              <w:marLeft w:val="0"/>
              <w:marRight w:val="0"/>
              <w:marTop w:val="0"/>
              <w:marBottom w:val="0"/>
              <w:divBdr>
                <w:top w:val="dashed" w:sz="6" w:space="0" w:color="94A3B8"/>
                <w:left w:val="dashed" w:sz="6" w:space="0" w:color="94A3B8"/>
                <w:bottom w:val="dashed" w:sz="6" w:space="0" w:color="94A3B8"/>
                <w:right w:val="dashed" w:sz="6" w:space="0" w:color="94A3B8"/>
              </w:divBdr>
            </w:div>
            <w:div w:id="10259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9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پک تمپلیت مدیریت تغییر در سیستم‌سازی</dc:title>
  <dc:subject/>
  <dc:creator>alireza mohamadifard</dc:creator>
  <cp:keywords/>
  <dc:description/>
  <cp:lastModifiedBy>alireza mohamadifard</cp:lastModifiedBy>
  <cp:revision>2</cp:revision>
  <dcterms:created xsi:type="dcterms:W3CDTF">2025-10-01T08:57:00Z</dcterms:created>
  <dcterms:modified xsi:type="dcterms:W3CDTF">2025-10-01T08:57:00Z</dcterms:modified>
</cp:coreProperties>
</file>